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5EEC7" w14:textId="77777777" w:rsidR="001B230F" w:rsidRPr="001B230F" w:rsidRDefault="001B230F" w:rsidP="001B230F">
      <w:pPr>
        <w:shd w:val="clear" w:color="auto" w:fill="FFFFFF"/>
        <w:spacing w:before="161" w:after="150" w:line="240" w:lineRule="auto"/>
        <w:outlineLvl w:val="0"/>
        <w:rPr>
          <w:rFonts w:ascii="Arial" w:eastAsia="Times New Roman" w:hAnsi="Arial" w:cs="Arial"/>
          <w:caps/>
          <w:color w:val="993333"/>
          <w:kern w:val="36"/>
          <w:sz w:val="48"/>
          <w:szCs w:val="48"/>
          <w:lang w:eastAsia="en-GB"/>
        </w:rPr>
      </w:pPr>
      <w:r w:rsidRPr="001B230F">
        <w:rPr>
          <w:rFonts w:ascii="Arial" w:eastAsia="Times New Roman" w:hAnsi="Arial" w:cs="Arial"/>
          <w:caps/>
          <w:color w:val="993333"/>
          <w:kern w:val="36"/>
          <w:sz w:val="48"/>
          <w:szCs w:val="48"/>
          <w:lang w:eastAsia="en-GB"/>
        </w:rPr>
        <w:t>MR MARCO SCARCI</w:t>
      </w:r>
    </w:p>
    <w:p w14:paraId="2D7A956A" w14:textId="5BEF98F6" w:rsidR="001B230F" w:rsidRDefault="00A71A9A" w:rsidP="001B230F">
      <w:pPr>
        <w:shd w:val="clear" w:color="auto" w:fill="FFFFFF"/>
        <w:spacing w:after="0" w:line="240" w:lineRule="auto"/>
        <w:rPr>
          <w:rFonts w:ascii="Arial" w:eastAsia="Times New Roman" w:hAnsi="Arial" w:cs="Arial"/>
          <w:color w:val="3E3E3E"/>
          <w:sz w:val="21"/>
          <w:szCs w:val="21"/>
          <w:lang w:eastAsia="en-GB"/>
        </w:rPr>
      </w:pPr>
      <w:r>
        <w:rPr>
          <w:rFonts w:ascii="Arial" w:eastAsia="Times New Roman" w:hAnsi="Arial" w:cs="Arial"/>
          <w:color w:val="3E3E3E"/>
          <w:sz w:val="21"/>
          <w:szCs w:val="21"/>
          <w:lang w:eastAsia="en-GB"/>
        </w:rPr>
        <w:t>Hammersmith Hospital</w:t>
      </w:r>
    </w:p>
    <w:p w14:paraId="10DB9F25" w14:textId="5AF58F93" w:rsidR="00A71A9A" w:rsidRDefault="00A71A9A" w:rsidP="001B230F">
      <w:pPr>
        <w:shd w:val="clear" w:color="auto" w:fill="FFFFFF"/>
        <w:spacing w:after="0" w:line="240" w:lineRule="auto"/>
        <w:rPr>
          <w:rFonts w:ascii="Arial" w:eastAsia="Times New Roman" w:hAnsi="Arial" w:cs="Arial"/>
          <w:color w:val="3E3E3E"/>
          <w:sz w:val="21"/>
          <w:szCs w:val="21"/>
          <w:lang w:eastAsia="en-GB"/>
        </w:rPr>
      </w:pPr>
      <w:r>
        <w:rPr>
          <w:rFonts w:ascii="Arial" w:eastAsia="Times New Roman" w:hAnsi="Arial" w:cs="Arial"/>
          <w:color w:val="3E3E3E"/>
          <w:sz w:val="21"/>
          <w:szCs w:val="21"/>
          <w:lang w:eastAsia="en-GB"/>
        </w:rPr>
        <w:t>72 Du Cane Road</w:t>
      </w:r>
    </w:p>
    <w:p w14:paraId="4318FDE6" w14:textId="096DA3DD" w:rsidR="00A71A9A" w:rsidRDefault="00A71A9A" w:rsidP="001B230F">
      <w:pPr>
        <w:shd w:val="clear" w:color="auto" w:fill="FFFFFF"/>
        <w:spacing w:after="0" w:line="240" w:lineRule="auto"/>
        <w:rPr>
          <w:rFonts w:ascii="Arial" w:eastAsia="Times New Roman" w:hAnsi="Arial" w:cs="Arial"/>
          <w:color w:val="3E3E3E"/>
          <w:sz w:val="21"/>
          <w:szCs w:val="21"/>
          <w:lang w:eastAsia="en-GB"/>
        </w:rPr>
      </w:pPr>
      <w:r>
        <w:rPr>
          <w:rFonts w:ascii="Arial" w:eastAsia="Times New Roman" w:hAnsi="Arial" w:cs="Arial"/>
          <w:color w:val="3E3E3E"/>
          <w:sz w:val="21"/>
          <w:szCs w:val="21"/>
          <w:lang w:eastAsia="en-GB"/>
        </w:rPr>
        <w:t>W12 0HS</w:t>
      </w:r>
    </w:p>
    <w:p w14:paraId="0ACA3D39" w14:textId="3ECE41B9" w:rsidR="00A71A9A" w:rsidRDefault="00A71A9A" w:rsidP="001B230F">
      <w:pPr>
        <w:shd w:val="clear" w:color="auto" w:fill="FFFFFF"/>
        <w:spacing w:after="0" w:line="240" w:lineRule="auto"/>
        <w:rPr>
          <w:rFonts w:ascii="Arial" w:eastAsia="Times New Roman" w:hAnsi="Arial" w:cs="Arial"/>
          <w:color w:val="3E3E3E"/>
          <w:sz w:val="21"/>
          <w:szCs w:val="21"/>
          <w:lang w:eastAsia="en-GB"/>
        </w:rPr>
      </w:pPr>
      <w:r>
        <w:rPr>
          <w:rFonts w:ascii="Arial" w:eastAsia="Times New Roman" w:hAnsi="Arial" w:cs="Arial"/>
          <w:color w:val="3E3E3E"/>
          <w:sz w:val="21"/>
          <w:szCs w:val="21"/>
          <w:lang w:eastAsia="en-GB"/>
        </w:rPr>
        <w:t>London</w:t>
      </w:r>
    </w:p>
    <w:p w14:paraId="3B7DA6D1" w14:textId="77777777" w:rsidR="00A71A9A" w:rsidRDefault="00A71A9A" w:rsidP="001B230F">
      <w:pPr>
        <w:shd w:val="clear" w:color="auto" w:fill="FFFFFF"/>
        <w:spacing w:after="0" w:line="240" w:lineRule="auto"/>
        <w:rPr>
          <w:rFonts w:ascii="Arial" w:eastAsia="Times New Roman" w:hAnsi="Arial" w:cs="Arial"/>
          <w:color w:val="3E3E3E"/>
          <w:sz w:val="21"/>
          <w:szCs w:val="21"/>
          <w:lang w:eastAsia="en-GB"/>
        </w:rPr>
      </w:pPr>
    </w:p>
    <w:p w14:paraId="7BFEB42A" w14:textId="77777777" w:rsidR="00A71A9A" w:rsidRPr="001B230F" w:rsidRDefault="00A71A9A" w:rsidP="001B230F">
      <w:pPr>
        <w:shd w:val="clear" w:color="auto" w:fill="FFFFFF"/>
        <w:spacing w:after="0" w:line="240" w:lineRule="auto"/>
        <w:rPr>
          <w:rFonts w:ascii="Arial" w:eastAsia="Times New Roman" w:hAnsi="Arial" w:cs="Arial"/>
          <w:color w:val="3E3E3E"/>
          <w:sz w:val="21"/>
          <w:szCs w:val="21"/>
          <w:lang w:eastAsia="en-GB"/>
        </w:rPr>
      </w:pPr>
    </w:p>
    <w:p w14:paraId="52C2D4F4" w14:textId="77777777" w:rsidR="001B230F" w:rsidRPr="001B230F" w:rsidRDefault="001B230F" w:rsidP="001B230F">
      <w:pPr>
        <w:spacing w:after="0" w:line="240" w:lineRule="auto"/>
        <w:rPr>
          <w:rFonts w:ascii="Times New Roman" w:eastAsia="Times New Roman" w:hAnsi="Times New Roman" w:cs="Times New Roman"/>
          <w:sz w:val="24"/>
          <w:szCs w:val="24"/>
          <w:lang w:eastAsia="en-GB"/>
        </w:rPr>
      </w:pPr>
    </w:p>
    <w:p w14:paraId="17707F7E" w14:textId="192FB739" w:rsidR="001B230F" w:rsidRPr="001B230F" w:rsidRDefault="001B230F" w:rsidP="001B230F">
      <w:pPr>
        <w:shd w:val="clear" w:color="auto" w:fill="FFFFFF"/>
        <w:spacing w:after="0" w:line="240" w:lineRule="auto"/>
        <w:rPr>
          <w:rFonts w:ascii="Arial" w:eastAsia="Times New Roman" w:hAnsi="Arial" w:cs="Arial"/>
          <w:color w:val="3E3E3E"/>
          <w:sz w:val="21"/>
          <w:szCs w:val="21"/>
          <w:lang w:eastAsia="en-GB"/>
        </w:rPr>
      </w:pPr>
      <w:r w:rsidRPr="001B230F">
        <w:rPr>
          <w:rFonts w:ascii="Arial" w:eastAsia="Times New Roman" w:hAnsi="Arial" w:cs="Arial"/>
          <w:b/>
          <w:bCs/>
          <w:color w:val="3E3E3E"/>
          <w:sz w:val="21"/>
          <w:lang w:eastAsia="en-GB"/>
        </w:rPr>
        <w:t>Website: </w:t>
      </w:r>
      <w:r w:rsidR="00A71A9A" w:rsidRPr="00A71A9A">
        <w:rPr>
          <w:rFonts w:ascii="Arial" w:eastAsia="Times New Roman" w:hAnsi="Arial" w:cs="Arial"/>
          <w:b/>
          <w:bCs/>
          <w:color w:val="3E3E3E"/>
          <w:sz w:val="21"/>
          <w:lang w:eastAsia="en-GB"/>
        </w:rPr>
        <w:t>https://thoracicsurgeryexpertwitness.co.uk</w:t>
      </w:r>
      <w:r w:rsidR="00A71A9A" w:rsidRPr="001B230F">
        <w:rPr>
          <w:rFonts w:ascii="Arial" w:eastAsia="Times New Roman" w:hAnsi="Arial" w:cs="Arial"/>
          <w:color w:val="3E3E3E"/>
          <w:sz w:val="21"/>
          <w:szCs w:val="21"/>
          <w:lang w:eastAsia="en-GB"/>
        </w:rPr>
        <w:t xml:space="preserve"> </w:t>
      </w:r>
    </w:p>
    <w:p w14:paraId="51D7B8FF" w14:textId="77777777" w:rsidR="001B230F" w:rsidRPr="001B230F" w:rsidRDefault="001B230F" w:rsidP="001B230F">
      <w:pPr>
        <w:spacing w:after="0" w:line="240" w:lineRule="auto"/>
        <w:rPr>
          <w:rFonts w:ascii="Times New Roman" w:eastAsia="Times New Roman" w:hAnsi="Times New Roman" w:cs="Times New Roman"/>
          <w:sz w:val="24"/>
          <w:szCs w:val="24"/>
          <w:lang w:eastAsia="en-GB"/>
        </w:rPr>
      </w:pPr>
    </w:p>
    <w:p w14:paraId="5BE0FFA1" w14:textId="2A2C7287" w:rsidR="001B230F" w:rsidRPr="001B230F" w:rsidRDefault="001B230F" w:rsidP="001B230F">
      <w:pPr>
        <w:shd w:val="clear" w:color="auto" w:fill="FFFFFF"/>
        <w:spacing w:after="0" w:line="240" w:lineRule="auto"/>
        <w:rPr>
          <w:rFonts w:ascii="Arial" w:eastAsia="Times New Roman" w:hAnsi="Arial" w:cs="Arial"/>
          <w:color w:val="3E3E3E"/>
          <w:sz w:val="21"/>
          <w:szCs w:val="21"/>
          <w:lang w:eastAsia="en-GB"/>
        </w:rPr>
      </w:pPr>
      <w:r w:rsidRPr="001B230F">
        <w:rPr>
          <w:rFonts w:ascii="Arial" w:eastAsia="Times New Roman" w:hAnsi="Arial" w:cs="Arial"/>
          <w:b/>
          <w:bCs/>
          <w:color w:val="3E3E3E"/>
          <w:sz w:val="21"/>
          <w:lang w:eastAsia="en-GB"/>
        </w:rPr>
        <w:t>Contact Person: </w:t>
      </w:r>
      <w:r w:rsidRPr="001B230F">
        <w:rPr>
          <w:rFonts w:ascii="Arial" w:eastAsia="Times New Roman" w:hAnsi="Arial" w:cs="Arial"/>
          <w:color w:val="3E3E3E"/>
          <w:sz w:val="21"/>
          <w:szCs w:val="21"/>
          <w:lang w:eastAsia="en-GB"/>
        </w:rPr>
        <w:t>Mr Marco Scarci</w:t>
      </w:r>
      <w:r w:rsidR="00A71A9A">
        <w:rPr>
          <w:rFonts w:ascii="Arial" w:eastAsia="Times New Roman" w:hAnsi="Arial" w:cs="Arial"/>
          <w:color w:val="3E3E3E"/>
          <w:sz w:val="21"/>
          <w:szCs w:val="21"/>
          <w:lang w:eastAsia="en-GB"/>
        </w:rPr>
        <w:t xml:space="preserve"> through Gemma Smith, practice manager</w:t>
      </w:r>
    </w:p>
    <w:p w14:paraId="61BB9A07" w14:textId="77777777" w:rsidR="001B230F" w:rsidRPr="001B230F" w:rsidRDefault="001B230F" w:rsidP="001B230F">
      <w:pPr>
        <w:shd w:val="clear" w:color="auto" w:fill="FFFFFF"/>
        <w:spacing w:after="0" w:line="240" w:lineRule="auto"/>
        <w:rPr>
          <w:rFonts w:ascii="Arial" w:eastAsia="Times New Roman" w:hAnsi="Arial" w:cs="Arial"/>
          <w:color w:val="3E3E3E"/>
          <w:sz w:val="21"/>
          <w:szCs w:val="21"/>
          <w:lang w:eastAsia="en-GB"/>
        </w:rPr>
      </w:pPr>
      <w:r w:rsidRPr="001B230F">
        <w:rPr>
          <w:rFonts w:ascii="Arial" w:eastAsia="Times New Roman" w:hAnsi="Arial" w:cs="Arial"/>
          <w:b/>
          <w:bCs/>
          <w:color w:val="3E3E3E"/>
          <w:sz w:val="21"/>
          <w:lang w:eastAsia="en-GB"/>
        </w:rPr>
        <w:t>Qualifications: </w:t>
      </w:r>
      <w:r w:rsidRPr="001B230F">
        <w:rPr>
          <w:rFonts w:ascii="Arial" w:eastAsia="Times New Roman" w:hAnsi="Arial" w:cs="Arial"/>
          <w:color w:val="3E3E3E"/>
          <w:sz w:val="21"/>
          <w:szCs w:val="21"/>
          <w:lang w:eastAsia="en-GB"/>
        </w:rPr>
        <w:t>MD FRCS(Eng) FCCP FACS FEBTS</w:t>
      </w:r>
    </w:p>
    <w:p w14:paraId="7510F6E0" w14:textId="391BE526" w:rsidR="001B230F" w:rsidRPr="001B230F" w:rsidRDefault="001B230F" w:rsidP="001B230F">
      <w:pPr>
        <w:shd w:val="clear" w:color="auto" w:fill="FFFFFF"/>
        <w:spacing w:after="0" w:line="240" w:lineRule="auto"/>
        <w:rPr>
          <w:rFonts w:ascii="Arial" w:eastAsia="Times New Roman" w:hAnsi="Arial" w:cs="Arial"/>
          <w:color w:val="3E3E3E"/>
          <w:sz w:val="21"/>
          <w:szCs w:val="21"/>
          <w:lang w:eastAsia="en-GB"/>
        </w:rPr>
      </w:pPr>
      <w:r w:rsidRPr="001B230F">
        <w:rPr>
          <w:rFonts w:ascii="Arial" w:eastAsia="Times New Roman" w:hAnsi="Arial" w:cs="Arial"/>
          <w:b/>
          <w:bCs/>
          <w:color w:val="3E3E3E"/>
          <w:sz w:val="21"/>
          <w:lang w:eastAsia="en-GB"/>
        </w:rPr>
        <w:t>Phone: </w:t>
      </w:r>
      <w:r w:rsidR="00A71A9A">
        <w:rPr>
          <w:rFonts w:ascii="Arial" w:eastAsia="Times New Roman" w:hAnsi="Arial" w:cs="Arial"/>
          <w:color w:val="3E3E3E"/>
          <w:sz w:val="21"/>
          <w:szCs w:val="21"/>
          <w:lang w:eastAsia="en-GB"/>
        </w:rPr>
        <w:t>020 7459 4638</w:t>
      </w:r>
    </w:p>
    <w:p w14:paraId="26DBE4A4" w14:textId="1F5F1B6B" w:rsidR="001B230F" w:rsidRPr="001B230F" w:rsidRDefault="001B230F" w:rsidP="001B230F">
      <w:pPr>
        <w:shd w:val="clear" w:color="auto" w:fill="FFFFFF"/>
        <w:spacing w:after="0" w:line="240" w:lineRule="auto"/>
        <w:rPr>
          <w:rFonts w:ascii="Arial" w:eastAsia="Times New Roman" w:hAnsi="Arial" w:cs="Arial"/>
          <w:color w:val="3E3E3E"/>
          <w:sz w:val="21"/>
          <w:szCs w:val="21"/>
          <w:lang w:eastAsia="en-GB"/>
        </w:rPr>
      </w:pPr>
      <w:r w:rsidRPr="001B230F">
        <w:rPr>
          <w:rFonts w:ascii="Arial" w:eastAsia="Times New Roman" w:hAnsi="Arial" w:cs="Arial"/>
          <w:b/>
          <w:bCs/>
          <w:color w:val="3E3E3E"/>
          <w:sz w:val="21"/>
          <w:lang w:eastAsia="en-GB"/>
        </w:rPr>
        <w:t>Occupation: </w:t>
      </w:r>
      <w:r w:rsidRPr="001B230F">
        <w:rPr>
          <w:rFonts w:ascii="Arial" w:eastAsia="Times New Roman" w:hAnsi="Arial" w:cs="Arial"/>
          <w:color w:val="3E3E3E"/>
          <w:sz w:val="21"/>
          <w:szCs w:val="21"/>
          <w:lang w:eastAsia="en-GB"/>
        </w:rPr>
        <w:t>Consultant Thoracic Surgeon</w:t>
      </w:r>
      <w:r w:rsidR="00A71A9A">
        <w:rPr>
          <w:rFonts w:ascii="Arial" w:eastAsia="Times New Roman" w:hAnsi="Arial" w:cs="Arial"/>
          <w:color w:val="3E3E3E"/>
          <w:sz w:val="21"/>
          <w:szCs w:val="21"/>
          <w:lang w:eastAsia="en-GB"/>
        </w:rPr>
        <w:t xml:space="preserve">, Honorary Senior Lecturer National Heart and Lung Institute, Imperial College London. </w:t>
      </w:r>
    </w:p>
    <w:p w14:paraId="5CDF2564" w14:textId="77777777" w:rsidR="001B230F" w:rsidRPr="001B230F" w:rsidRDefault="001B230F" w:rsidP="001B230F">
      <w:pPr>
        <w:spacing w:after="0" w:line="240" w:lineRule="auto"/>
        <w:rPr>
          <w:rFonts w:ascii="Times New Roman" w:eastAsia="Times New Roman" w:hAnsi="Times New Roman" w:cs="Times New Roman"/>
          <w:sz w:val="24"/>
          <w:szCs w:val="24"/>
          <w:lang w:eastAsia="en-GB"/>
        </w:rPr>
      </w:pPr>
    </w:p>
    <w:p w14:paraId="77AA67E8" w14:textId="77777777" w:rsidR="001B230F" w:rsidRPr="001B230F" w:rsidRDefault="001B230F" w:rsidP="001B230F">
      <w:pPr>
        <w:shd w:val="clear" w:color="auto" w:fill="FFFFFF"/>
        <w:spacing w:after="150" w:line="240" w:lineRule="auto"/>
        <w:jc w:val="center"/>
        <w:rPr>
          <w:rFonts w:ascii="Arial" w:eastAsia="Times New Roman" w:hAnsi="Arial" w:cs="Arial"/>
          <w:color w:val="3E3E3E"/>
          <w:sz w:val="21"/>
          <w:szCs w:val="21"/>
          <w:lang w:eastAsia="en-GB"/>
        </w:rPr>
      </w:pPr>
      <w:r w:rsidRPr="001B230F">
        <w:rPr>
          <w:rFonts w:ascii="Arial" w:eastAsia="Times New Roman" w:hAnsi="Arial" w:cs="Arial"/>
          <w:b/>
          <w:bCs/>
          <w:color w:val="3E3E3E"/>
          <w:sz w:val="24"/>
          <w:szCs w:val="24"/>
          <w:lang w:eastAsia="en-GB"/>
        </w:rPr>
        <w:t>Mr Marco Scarci</w:t>
      </w:r>
      <w:r w:rsidRPr="001B230F">
        <w:rPr>
          <w:rFonts w:ascii="Arial" w:eastAsia="Times New Roman" w:hAnsi="Arial" w:cs="Arial"/>
          <w:color w:val="3E3E3E"/>
          <w:sz w:val="21"/>
          <w:szCs w:val="21"/>
          <w:lang w:eastAsia="en-GB"/>
        </w:rPr>
        <w:br/>
      </w:r>
      <w:r w:rsidRPr="001B230F">
        <w:rPr>
          <w:rFonts w:ascii="Arial" w:eastAsia="Times New Roman" w:hAnsi="Arial" w:cs="Arial"/>
          <w:b/>
          <w:bCs/>
          <w:color w:val="3E3E3E"/>
          <w:sz w:val="20"/>
          <w:lang w:eastAsia="en-GB"/>
        </w:rPr>
        <w:t>MD FRCS(Eng) FCCP FACS FEBTS</w:t>
      </w:r>
    </w:p>
    <w:p w14:paraId="5F6135C7" w14:textId="77777777" w:rsidR="001B230F" w:rsidRPr="001B230F" w:rsidRDefault="001B230F" w:rsidP="001B230F">
      <w:pPr>
        <w:shd w:val="clear" w:color="auto" w:fill="FFFFFF"/>
        <w:spacing w:after="150" w:line="240" w:lineRule="auto"/>
        <w:jc w:val="center"/>
        <w:rPr>
          <w:rFonts w:ascii="Arial" w:eastAsia="Times New Roman" w:hAnsi="Arial" w:cs="Arial"/>
          <w:color w:val="3E3E3E"/>
          <w:sz w:val="21"/>
          <w:szCs w:val="21"/>
          <w:lang w:eastAsia="en-GB"/>
        </w:rPr>
      </w:pPr>
      <w:r>
        <w:rPr>
          <w:rFonts w:ascii="Arial" w:eastAsia="Times New Roman" w:hAnsi="Arial" w:cs="Arial"/>
          <w:b/>
          <w:bCs/>
          <w:noProof/>
          <w:color w:val="3E3E3E"/>
          <w:sz w:val="24"/>
          <w:szCs w:val="24"/>
          <w:lang w:eastAsia="en-GB"/>
        </w:rPr>
        <w:drawing>
          <wp:inline distT="0" distB="0" distL="0" distR="0" wp14:anchorId="5E3CDDDC" wp14:editId="601831B0">
            <wp:extent cx="1876425" cy="1238250"/>
            <wp:effectExtent l="19050" t="0" r="9525" b="0"/>
            <wp:docPr id="1" name="Picture 1" descr="0n6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n6824"/>
                    <pic:cNvPicPr>
                      <a:picLocks noChangeAspect="1" noChangeArrowheads="1"/>
                    </pic:cNvPicPr>
                  </pic:nvPicPr>
                  <pic:blipFill>
                    <a:blip r:embed="rId5" cstate="print"/>
                    <a:srcRect/>
                    <a:stretch>
                      <a:fillRect/>
                    </a:stretch>
                  </pic:blipFill>
                  <pic:spPr bwMode="auto">
                    <a:xfrm>
                      <a:off x="0" y="0"/>
                      <a:ext cx="1876425" cy="1238250"/>
                    </a:xfrm>
                    <a:prstGeom prst="rect">
                      <a:avLst/>
                    </a:prstGeom>
                    <a:noFill/>
                    <a:ln w="9525">
                      <a:noFill/>
                      <a:miter lim="800000"/>
                      <a:headEnd/>
                      <a:tailEnd/>
                    </a:ln>
                  </pic:spPr>
                </pic:pic>
              </a:graphicData>
            </a:graphic>
          </wp:inline>
        </w:drawing>
      </w:r>
    </w:p>
    <w:p w14:paraId="2F58EEEE" w14:textId="77777777" w:rsidR="001B230F" w:rsidRPr="001B230F" w:rsidRDefault="001B230F" w:rsidP="001B230F">
      <w:pPr>
        <w:shd w:val="clear" w:color="auto" w:fill="FFFFFF"/>
        <w:spacing w:after="150" w:line="240" w:lineRule="auto"/>
        <w:jc w:val="center"/>
        <w:rPr>
          <w:rFonts w:ascii="Arial" w:eastAsia="Times New Roman" w:hAnsi="Arial" w:cs="Arial"/>
          <w:color w:val="3E3E3E"/>
          <w:sz w:val="21"/>
          <w:szCs w:val="21"/>
          <w:lang w:eastAsia="en-GB"/>
        </w:rPr>
      </w:pPr>
      <w:r w:rsidRPr="001B230F">
        <w:rPr>
          <w:rFonts w:ascii="Arial" w:eastAsia="Times New Roman" w:hAnsi="Arial" w:cs="Arial"/>
          <w:b/>
          <w:bCs/>
          <w:color w:val="3E3E3E"/>
          <w:sz w:val="24"/>
          <w:szCs w:val="24"/>
          <w:lang w:eastAsia="en-GB"/>
        </w:rPr>
        <w:t>Consultant Thoracic Surgeon</w:t>
      </w:r>
    </w:p>
    <w:p w14:paraId="773AF5A9" w14:textId="63F8ECDB" w:rsidR="00A71A9A" w:rsidRDefault="00A71A9A" w:rsidP="00A71A9A">
      <w:pPr>
        <w:pStyle w:val="NormalWeb"/>
        <w:spacing w:after="0"/>
        <w:rPr>
          <w:rFonts w:ascii="Roboto" w:hAnsi="Roboto"/>
          <w:color w:val="64686D"/>
          <w:sz w:val="21"/>
          <w:szCs w:val="21"/>
        </w:rPr>
      </w:pPr>
      <w:r w:rsidRPr="00A71A9A">
        <w:rPr>
          <w:rFonts w:ascii="Roboto" w:hAnsi="Roboto"/>
          <w:color w:val="64686D"/>
          <w:sz w:val="21"/>
          <w:szCs w:val="21"/>
        </w:rPr>
        <w:t xml:space="preserve">I am currently a Consultant Thoracic Surgeon at Imperial College Healthcare NHS Trust, before I was a consultant at Papworth Hospital in Cambridge and University College London Hospital. I have been a consultant for over </w:t>
      </w:r>
      <w:r>
        <w:rPr>
          <w:rFonts w:ascii="Roboto" w:hAnsi="Roboto"/>
          <w:color w:val="64686D"/>
          <w:sz w:val="21"/>
          <w:szCs w:val="21"/>
        </w:rPr>
        <w:t>14</w:t>
      </w:r>
      <w:r w:rsidRPr="00A71A9A">
        <w:rPr>
          <w:rFonts w:ascii="Roboto" w:hAnsi="Roboto"/>
          <w:color w:val="64686D"/>
          <w:sz w:val="21"/>
          <w:szCs w:val="21"/>
        </w:rPr>
        <w:t xml:space="preserve"> years. I run a very busy clinical practice mainly focusing on minimally invasive surgery for cancer and benign conditions and chest wall diseases, in particular chest wall conditions after failed pectus deformity repair and trauma. I am familiar with the latest evidence on these conditions and have developed a strong research interest in this field.</w:t>
      </w:r>
    </w:p>
    <w:p w14:paraId="0AF67A91" w14:textId="1FFAE549" w:rsidR="00A71A9A" w:rsidRDefault="00A71A9A" w:rsidP="00A71A9A">
      <w:pPr>
        <w:pStyle w:val="NormalWeb"/>
        <w:spacing w:before="0" w:beforeAutospacing="0" w:after="0" w:afterAutospacing="0"/>
        <w:rPr>
          <w:rFonts w:ascii="Roboto" w:hAnsi="Roboto"/>
          <w:color w:val="64686D"/>
          <w:sz w:val="21"/>
          <w:szCs w:val="21"/>
        </w:rPr>
      </w:pPr>
      <w:r>
        <w:rPr>
          <w:rFonts w:ascii="Roboto" w:hAnsi="Roboto"/>
          <w:color w:val="64686D"/>
          <w:sz w:val="21"/>
          <w:szCs w:val="21"/>
        </w:rPr>
        <w:t>As well as running my clinical practices, both NHS and private, I have set up and am running a successful International Thoracic Oncology Symposium.</w:t>
      </w:r>
    </w:p>
    <w:p w14:paraId="2CC8C9BE" w14:textId="77777777" w:rsidR="00A71A9A" w:rsidRDefault="00A71A9A" w:rsidP="00A71A9A">
      <w:pPr>
        <w:pStyle w:val="NormalWeb"/>
        <w:spacing w:before="0" w:beforeAutospacing="0" w:after="0" w:afterAutospacing="0"/>
        <w:rPr>
          <w:rFonts w:ascii="Roboto" w:hAnsi="Roboto"/>
          <w:color w:val="64686D"/>
          <w:sz w:val="21"/>
          <w:szCs w:val="21"/>
        </w:rPr>
      </w:pPr>
      <w:r>
        <w:rPr>
          <w:rFonts w:ascii="Roboto" w:hAnsi="Roboto"/>
          <w:color w:val="64686D"/>
          <w:sz w:val="21"/>
          <w:szCs w:val="21"/>
        </w:rPr>
        <w:t> </w:t>
      </w:r>
    </w:p>
    <w:p w14:paraId="2DF0594A" w14:textId="77777777" w:rsidR="00A71A9A" w:rsidRDefault="00A71A9A" w:rsidP="00A71A9A">
      <w:pPr>
        <w:pStyle w:val="NormalWeb"/>
        <w:spacing w:before="0" w:beforeAutospacing="0" w:after="0" w:afterAutospacing="0"/>
        <w:rPr>
          <w:rFonts w:ascii="Roboto" w:hAnsi="Roboto"/>
          <w:color w:val="64686D"/>
          <w:sz w:val="21"/>
          <w:szCs w:val="21"/>
        </w:rPr>
      </w:pPr>
      <w:r>
        <w:rPr>
          <w:rFonts w:ascii="Roboto" w:hAnsi="Roboto"/>
          <w:color w:val="64686D"/>
          <w:sz w:val="21"/>
          <w:szCs w:val="21"/>
        </w:rPr>
        <w:t>I also research, have published (and continue to publish) and lecture in the field of single port surgery and chest wall conditions. I have published several chapters on these topics and have published 4 books.</w:t>
      </w:r>
    </w:p>
    <w:p w14:paraId="789E287F" w14:textId="77777777" w:rsidR="00A71A9A" w:rsidRDefault="00A71A9A" w:rsidP="00A71A9A">
      <w:pPr>
        <w:pStyle w:val="NormalWeb"/>
        <w:spacing w:before="0" w:beforeAutospacing="0" w:after="0" w:afterAutospacing="0"/>
        <w:rPr>
          <w:rFonts w:ascii="Roboto" w:hAnsi="Roboto"/>
          <w:color w:val="64686D"/>
          <w:sz w:val="21"/>
          <w:szCs w:val="21"/>
        </w:rPr>
      </w:pPr>
      <w:r>
        <w:rPr>
          <w:rFonts w:ascii="Roboto" w:hAnsi="Roboto"/>
          <w:color w:val="64686D"/>
          <w:sz w:val="21"/>
          <w:szCs w:val="21"/>
        </w:rPr>
        <w:t> </w:t>
      </w:r>
    </w:p>
    <w:p w14:paraId="3D4527BD" w14:textId="5FA3770E" w:rsidR="00A71A9A" w:rsidRDefault="00A71A9A" w:rsidP="00A71A9A">
      <w:pPr>
        <w:pStyle w:val="NormalWeb"/>
        <w:spacing w:before="0" w:beforeAutospacing="0" w:after="0" w:afterAutospacing="0"/>
        <w:rPr>
          <w:rFonts w:ascii="Roboto" w:hAnsi="Roboto"/>
          <w:color w:val="64686D"/>
          <w:sz w:val="21"/>
          <w:szCs w:val="21"/>
        </w:rPr>
      </w:pPr>
      <w:r>
        <w:rPr>
          <w:rFonts w:ascii="Roboto" w:hAnsi="Roboto"/>
          <w:color w:val="64686D"/>
          <w:sz w:val="21"/>
          <w:szCs w:val="21"/>
        </w:rPr>
        <w:t>I am involved in the leadership of the European Society of Thoracic Surgeons and am associate editors of journal of thoracic diseases and frontiers in surgery. I am a regular reviewer for some of the most prestigious journals in cardiothoracic surgery. I published over 200 articles in peer-reviewed journals.</w:t>
      </w:r>
    </w:p>
    <w:p w14:paraId="235A7752" w14:textId="77777777" w:rsidR="00A71A9A" w:rsidRPr="00A71A9A" w:rsidRDefault="00A71A9A" w:rsidP="00A71A9A">
      <w:pPr>
        <w:pStyle w:val="NormalWeb"/>
        <w:spacing w:before="0" w:beforeAutospacing="0" w:after="0" w:afterAutospacing="0"/>
        <w:rPr>
          <w:rFonts w:ascii="Roboto" w:hAnsi="Roboto"/>
          <w:color w:val="64686D"/>
          <w:sz w:val="21"/>
          <w:szCs w:val="21"/>
        </w:rPr>
      </w:pPr>
    </w:p>
    <w:p w14:paraId="2D42DD28" w14:textId="065277C5" w:rsidR="00A71A9A" w:rsidRDefault="00A71A9A" w:rsidP="00A71A9A">
      <w:pPr>
        <w:pStyle w:val="NormalWeb"/>
        <w:spacing w:before="0" w:beforeAutospacing="0" w:after="0" w:afterAutospacing="0"/>
        <w:rPr>
          <w:rFonts w:ascii="Roboto" w:hAnsi="Roboto"/>
          <w:color w:val="64686D"/>
          <w:sz w:val="21"/>
          <w:szCs w:val="21"/>
        </w:rPr>
      </w:pPr>
      <w:r>
        <w:rPr>
          <w:rFonts w:ascii="Roboto" w:hAnsi="Roboto"/>
          <w:color w:val="64686D"/>
          <w:sz w:val="21"/>
          <w:szCs w:val="21"/>
        </w:rPr>
        <w:t xml:space="preserve">Whilst I continue to work as a Consultant Thoracic Surgeon on a full-time basis, there is a short turnaround time for producing reports. I am normally able to see clients within 24 hours if needed and prepare a report within a week (subject to other commitments/annual leave). The time taken for the report is approximately 4–6 hours work but, if required, I can supply an </w:t>
      </w:r>
      <w:r>
        <w:rPr>
          <w:rFonts w:ascii="Roboto" w:hAnsi="Roboto"/>
          <w:color w:val="64686D"/>
          <w:sz w:val="21"/>
          <w:szCs w:val="21"/>
        </w:rPr>
        <w:lastRenderedPageBreak/>
        <w:t>approximate fee once full instruction and medical records for review are received. I do approximately 4-5 reports a month. Once I have been given the initial information surrounding the events giving rise to the claim, I am usually able to advise the solicitor running the file of the merits of the case (pro bono 15 minute conversation).</w:t>
      </w:r>
      <w:r>
        <w:rPr>
          <w:rFonts w:ascii="Roboto" w:hAnsi="Roboto"/>
          <w:color w:val="64686D"/>
          <w:sz w:val="21"/>
          <w:szCs w:val="21"/>
        </w:rPr>
        <w:br/>
        <w:t xml:space="preserve">Within clinical negligence </w:t>
      </w:r>
      <w:r>
        <w:rPr>
          <w:rFonts w:ascii="Roboto" w:hAnsi="Roboto"/>
          <w:color w:val="64686D"/>
          <w:sz w:val="21"/>
          <w:szCs w:val="21"/>
        </w:rPr>
        <w:t xml:space="preserve">I </w:t>
      </w:r>
      <w:r>
        <w:rPr>
          <w:rFonts w:ascii="Roboto" w:hAnsi="Roboto"/>
          <w:color w:val="64686D"/>
          <w:sz w:val="21"/>
          <w:szCs w:val="21"/>
        </w:rPr>
        <w:t xml:space="preserve">specialise in cases with difficult and complicated issues on breach of duty where his medical qualification and further specialist training enables him to better understand the full breadth of the potential issues and get the most from the interaction with other experts and legal counsel. He has experience with joint experts reports and </w:t>
      </w:r>
      <w:proofErr w:type="gramStart"/>
      <w:r>
        <w:rPr>
          <w:rFonts w:ascii="Roboto" w:hAnsi="Roboto"/>
          <w:color w:val="64686D"/>
          <w:sz w:val="21"/>
          <w:szCs w:val="21"/>
        </w:rPr>
        <w:t>coroners</w:t>
      </w:r>
      <w:proofErr w:type="gramEnd"/>
      <w:r>
        <w:rPr>
          <w:rFonts w:ascii="Roboto" w:hAnsi="Roboto"/>
          <w:color w:val="64686D"/>
          <w:sz w:val="21"/>
          <w:szCs w:val="21"/>
        </w:rPr>
        <w:t xml:space="preserve"> courts.</w:t>
      </w:r>
    </w:p>
    <w:p w14:paraId="792B07D1" w14:textId="3BEDFB89" w:rsidR="00A71A9A" w:rsidRDefault="00A71A9A" w:rsidP="00A71A9A">
      <w:pPr>
        <w:pStyle w:val="elementor-icon-list-item"/>
        <w:numPr>
          <w:ilvl w:val="0"/>
          <w:numId w:val="2"/>
        </w:numPr>
        <w:spacing w:before="0" w:beforeAutospacing="0" w:after="0" w:afterAutospacing="0"/>
        <w:rPr>
          <w:rFonts w:ascii="OpenSansRegular" w:hAnsi="OpenSansRegular"/>
          <w:color w:val="64686D"/>
          <w:sz w:val="21"/>
          <w:szCs w:val="21"/>
        </w:rPr>
      </w:pPr>
      <w:r>
        <w:rPr>
          <w:rStyle w:val="elementor-icon-list-text"/>
          <w:rFonts w:ascii="Roboto" w:hAnsi="Roboto"/>
          <w:color w:val="64686D"/>
          <w:sz w:val="21"/>
          <w:szCs w:val="21"/>
        </w:rPr>
        <w:t>I</w:t>
      </w:r>
      <w:r>
        <w:rPr>
          <w:rStyle w:val="elementor-icon-list-text"/>
          <w:rFonts w:ascii="Roboto" w:hAnsi="Roboto"/>
          <w:color w:val="64686D"/>
          <w:sz w:val="21"/>
          <w:szCs w:val="21"/>
        </w:rPr>
        <w:t xml:space="preserve"> ha</w:t>
      </w:r>
      <w:r>
        <w:rPr>
          <w:rStyle w:val="elementor-icon-list-text"/>
          <w:rFonts w:ascii="Roboto" w:hAnsi="Roboto"/>
          <w:color w:val="64686D"/>
          <w:sz w:val="21"/>
          <w:szCs w:val="21"/>
        </w:rPr>
        <w:t>ve</w:t>
      </w:r>
      <w:r>
        <w:rPr>
          <w:rStyle w:val="elementor-icon-list-text"/>
          <w:rFonts w:ascii="Roboto" w:hAnsi="Roboto"/>
          <w:color w:val="64686D"/>
          <w:sz w:val="21"/>
          <w:szCs w:val="21"/>
        </w:rPr>
        <w:t xml:space="preserve"> been instructed in high value cases.</w:t>
      </w:r>
    </w:p>
    <w:p w14:paraId="02D7D74A" w14:textId="2FB19E16" w:rsidR="00A71A9A" w:rsidRDefault="00A71A9A" w:rsidP="00A71A9A">
      <w:pPr>
        <w:pStyle w:val="elementor-icon-list-item"/>
        <w:numPr>
          <w:ilvl w:val="0"/>
          <w:numId w:val="2"/>
        </w:numPr>
        <w:spacing w:before="0" w:beforeAutospacing="0" w:after="0" w:afterAutospacing="0"/>
        <w:rPr>
          <w:rFonts w:ascii="OpenSansRegular" w:hAnsi="OpenSansRegular"/>
          <w:color w:val="64686D"/>
          <w:sz w:val="21"/>
          <w:szCs w:val="21"/>
        </w:rPr>
      </w:pPr>
      <w:r>
        <w:rPr>
          <w:rStyle w:val="elementor-icon-list-text"/>
          <w:rFonts w:ascii="Roboto" w:hAnsi="Roboto"/>
          <w:color w:val="64686D"/>
          <w:sz w:val="21"/>
          <w:szCs w:val="21"/>
        </w:rPr>
        <w:t>My</w:t>
      </w:r>
      <w:r>
        <w:rPr>
          <w:rStyle w:val="elementor-icon-list-text"/>
          <w:rFonts w:ascii="Roboto" w:hAnsi="Roboto"/>
          <w:color w:val="64686D"/>
          <w:sz w:val="21"/>
          <w:szCs w:val="21"/>
        </w:rPr>
        <w:t xml:space="preserve"> practice is nationwide.</w:t>
      </w:r>
    </w:p>
    <w:p w14:paraId="2D6AD6D3" w14:textId="77777777" w:rsidR="00A71A9A" w:rsidRDefault="00A71A9A" w:rsidP="00A71A9A">
      <w:pPr>
        <w:pStyle w:val="elementor-icon-list-item"/>
        <w:numPr>
          <w:ilvl w:val="0"/>
          <w:numId w:val="2"/>
        </w:numPr>
        <w:spacing w:before="0" w:beforeAutospacing="0" w:after="0" w:afterAutospacing="0"/>
        <w:rPr>
          <w:rFonts w:ascii="OpenSansRegular" w:hAnsi="OpenSansRegular"/>
          <w:color w:val="64686D"/>
          <w:sz w:val="21"/>
          <w:szCs w:val="21"/>
        </w:rPr>
      </w:pPr>
      <w:r>
        <w:rPr>
          <w:rStyle w:val="elementor-icon-list-text"/>
          <w:rFonts w:ascii="Roboto" w:hAnsi="Roboto"/>
          <w:color w:val="64686D"/>
          <w:sz w:val="21"/>
          <w:szCs w:val="21"/>
        </w:rPr>
        <w:t>I have undertaken Bond-Solon Expert Witness Training.</w:t>
      </w:r>
    </w:p>
    <w:p w14:paraId="76C0252F" w14:textId="77777777" w:rsidR="00A71A9A" w:rsidRDefault="00A71A9A" w:rsidP="00A71A9A">
      <w:pPr>
        <w:pStyle w:val="elementor-icon-list-item"/>
        <w:numPr>
          <w:ilvl w:val="0"/>
          <w:numId w:val="2"/>
        </w:numPr>
        <w:spacing w:before="0" w:beforeAutospacing="0" w:after="0" w:afterAutospacing="0"/>
        <w:rPr>
          <w:rFonts w:ascii="OpenSansRegular" w:hAnsi="OpenSansRegular"/>
          <w:color w:val="64686D"/>
          <w:sz w:val="21"/>
          <w:szCs w:val="21"/>
        </w:rPr>
      </w:pPr>
      <w:r>
        <w:rPr>
          <w:rStyle w:val="elementor-icon-list-text"/>
          <w:rFonts w:ascii="Roboto" w:hAnsi="Roboto"/>
          <w:color w:val="64686D"/>
          <w:sz w:val="21"/>
          <w:szCs w:val="21"/>
        </w:rPr>
        <w:t>Currently my practice is mainly Claimant 80% and Defendant 20%.</w:t>
      </w:r>
    </w:p>
    <w:p w14:paraId="55101990" w14:textId="77777777" w:rsidR="00A71A9A" w:rsidRDefault="00A71A9A" w:rsidP="001B230F">
      <w:pPr>
        <w:shd w:val="clear" w:color="auto" w:fill="FFFFFF"/>
        <w:spacing w:after="150" w:line="240" w:lineRule="auto"/>
        <w:rPr>
          <w:rFonts w:ascii="Arial" w:eastAsia="Times New Roman" w:hAnsi="Arial" w:cs="Arial"/>
          <w:color w:val="3E3E3E"/>
          <w:sz w:val="21"/>
          <w:szCs w:val="21"/>
          <w:lang w:eastAsia="en-GB"/>
        </w:rPr>
      </w:pPr>
    </w:p>
    <w:p w14:paraId="5FC30E35" w14:textId="5D81CAC3" w:rsidR="001B230F" w:rsidRPr="001B230F" w:rsidRDefault="00000000" w:rsidP="001B230F">
      <w:pPr>
        <w:shd w:val="clear" w:color="auto" w:fill="FFFFFF"/>
        <w:spacing w:after="150" w:line="240" w:lineRule="auto"/>
        <w:rPr>
          <w:rFonts w:ascii="Arial" w:eastAsia="Times New Roman" w:hAnsi="Arial" w:cs="Arial"/>
          <w:color w:val="3E3E3E"/>
          <w:sz w:val="21"/>
          <w:szCs w:val="21"/>
          <w:lang w:eastAsia="en-GB"/>
        </w:rPr>
      </w:pPr>
      <w:hyperlink r:id="rId6" w:tgtFrame="_blank" w:history="1">
        <w:r w:rsidR="001B230F" w:rsidRPr="001B230F">
          <w:rPr>
            <w:rFonts w:ascii="Arial" w:eastAsia="Times New Roman" w:hAnsi="Arial" w:cs="Arial"/>
            <w:color w:val="3E3E3E"/>
            <w:sz w:val="21"/>
            <w:u w:val="single"/>
            <w:lang w:eastAsia="en-GB"/>
          </w:rPr>
          <w:t>Click here</w:t>
        </w:r>
      </w:hyperlink>
      <w:r w:rsidR="001B230F" w:rsidRPr="001B230F">
        <w:rPr>
          <w:rFonts w:ascii="Arial" w:eastAsia="Times New Roman" w:hAnsi="Arial" w:cs="Arial"/>
          <w:color w:val="3E3E3E"/>
          <w:sz w:val="21"/>
          <w:szCs w:val="21"/>
          <w:lang w:eastAsia="en-GB"/>
        </w:rPr>
        <w:t xml:space="preserve"> to view </w:t>
      </w:r>
      <w:r w:rsidR="00A71A9A">
        <w:rPr>
          <w:rFonts w:ascii="Arial" w:eastAsia="Times New Roman" w:hAnsi="Arial" w:cs="Arial"/>
          <w:color w:val="3E3E3E"/>
          <w:sz w:val="21"/>
          <w:szCs w:val="21"/>
          <w:lang w:eastAsia="en-GB"/>
        </w:rPr>
        <w:t>my</w:t>
      </w:r>
      <w:r w:rsidR="001B230F" w:rsidRPr="001B230F">
        <w:rPr>
          <w:rFonts w:ascii="Arial" w:eastAsia="Times New Roman" w:hAnsi="Arial" w:cs="Arial"/>
          <w:color w:val="3E3E3E"/>
          <w:sz w:val="21"/>
          <w:szCs w:val="21"/>
          <w:lang w:eastAsia="en-GB"/>
        </w:rPr>
        <w:t xml:space="preserve"> medico-legal CV.</w:t>
      </w:r>
    </w:p>
    <w:p w14:paraId="5904EBBB" w14:textId="7B159B53" w:rsidR="001B230F" w:rsidRPr="001B230F" w:rsidRDefault="00000000" w:rsidP="001B230F">
      <w:pPr>
        <w:shd w:val="clear" w:color="auto" w:fill="FFFFFF"/>
        <w:spacing w:after="150" w:line="240" w:lineRule="auto"/>
        <w:rPr>
          <w:rFonts w:ascii="Arial" w:eastAsia="Times New Roman" w:hAnsi="Arial" w:cs="Arial"/>
          <w:color w:val="3E3E3E"/>
          <w:sz w:val="21"/>
          <w:szCs w:val="21"/>
          <w:lang w:eastAsia="en-GB"/>
        </w:rPr>
      </w:pPr>
      <w:hyperlink r:id="rId7" w:tgtFrame="_blank" w:history="1">
        <w:r w:rsidR="001B230F" w:rsidRPr="001B230F">
          <w:rPr>
            <w:rFonts w:ascii="Arial" w:eastAsia="Times New Roman" w:hAnsi="Arial" w:cs="Arial"/>
            <w:color w:val="3E3E3E"/>
            <w:sz w:val="21"/>
            <w:u w:val="single"/>
            <w:lang w:eastAsia="en-GB"/>
          </w:rPr>
          <w:t>Click here</w:t>
        </w:r>
      </w:hyperlink>
      <w:r w:rsidR="001B230F" w:rsidRPr="001B230F">
        <w:rPr>
          <w:rFonts w:ascii="Arial" w:eastAsia="Times New Roman" w:hAnsi="Arial" w:cs="Arial"/>
          <w:color w:val="3E3E3E"/>
          <w:sz w:val="21"/>
          <w:szCs w:val="21"/>
          <w:lang w:eastAsia="en-GB"/>
        </w:rPr>
        <w:t xml:space="preserve"> to view </w:t>
      </w:r>
      <w:r w:rsidR="00A71A9A">
        <w:rPr>
          <w:rFonts w:ascii="Arial" w:eastAsia="Times New Roman" w:hAnsi="Arial" w:cs="Arial"/>
          <w:color w:val="3E3E3E"/>
          <w:sz w:val="21"/>
          <w:szCs w:val="21"/>
          <w:lang w:eastAsia="en-GB"/>
        </w:rPr>
        <w:t>my</w:t>
      </w:r>
      <w:r w:rsidR="001B230F" w:rsidRPr="001B230F">
        <w:rPr>
          <w:rFonts w:ascii="Arial" w:eastAsia="Times New Roman" w:hAnsi="Arial" w:cs="Arial"/>
          <w:color w:val="3E3E3E"/>
          <w:sz w:val="21"/>
          <w:szCs w:val="21"/>
          <w:lang w:eastAsia="en-GB"/>
        </w:rPr>
        <w:t xml:space="preserve"> full CV.</w:t>
      </w:r>
    </w:p>
    <w:p w14:paraId="2CD45507" w14:textId="1EABABB8" w:rsidR="001B230F" w:rsidRPr="001B230F" w:rsidRDefault="001B230F" w:rsidP="001B230F">
      <w:pPr>
        <w:shd w:val="clear" w:color="auto" w:fill="FFFFFF"/>
        <w:spacing w:after="150" w:line="240" w:lineRule="auto"/>
        <w:rPr>
          <w:rFonts w:ascii="Arial" w:eastAsia="Times New Roman" w:hAnsi="Arial" w:cs="Arial"/>
          <w:color w:val="3E3E3E"/>
          <w:sz w:val="21"/>
          <w:szCs w:val="21"/>
          <w:lang w:eastAsia="en-GB"/>
        </w:rPr>
      </w:pPr>
    </w:p>
    <w:p w14:paraId="68CEBD31" w14:textId="389039FB" w:rsidR="00B07424" w:rsidRDefault="00A71A9A">
      <w:r>
        <w:rPr>
          <w:noProof/>
        </w:rPr>
        <w:drawing>
          <wp:inline distT="0" distB="0" distL="0" distR="0" wp14:anchorId="100D36AA" wp14:editId="561A4482">
            <wp:extent cx="3683000" cy="1155700"/>
            <wp:effectExtent l="0" t="0" r="0" b="0"/>
            <wp:docPr id="68190559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05595" name="Picture 1" descr="A logo with text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83000" cy="1155700"/>
                    </a:xfrm>
                    <a:prstGeom prst="rect">
                      <a:avLst/>
                    </a:prstGeom>
                  </pic:spPr>
                </pic:pic>
              </a:graphicData>
            </a:graphic>
          </wp:inline>
        </w:drawing>
      </w:r>
    </w:p>
    <w:sectPr w:rsidR="00B07424" w:rsidSect="00B07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OpenSansRegular">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2689E"/>
    <w:multiLevelType w:val="multilevel"/>
    <w:tmpl w:val="942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F42B2D"/>
    <w:multiLevelType w:val="multilevel"/>
    <w:tmpl w:val="54CC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079158">
    <w:abstractNumId w:val="0"/>
  </w:num>
  <w:num w:numId="2" w16cid:durableId="428937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B230F"/>
    <w:rsid w:val="001B230F"/>
    <w:rsid w:val="004537F6"/>
    <w:rsid w:val="0053530D"/>
    <w:rsid w:val="00836978"/>
    <w:rsid w:val="00A71A9A"/>
    <w:rsid w:val="00B07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E8E7"/>
  <w15:docId w15:val="{3E8FA4DA-E72A-E749-B7F8-B6ECA5F1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24"/>
  </w:style>
  <w:style w:type="paragraph" w:styleId="Heading1">
    <w:name w:val="heading 1"/>
    <w:basedOn w:val="Normal"/>
    <w:link w:val="Heading1Char"/>
    <w:uiPriority w:val="9"/>
    <w:qFormat/>
    <w:rsid w:val="001B23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30F"/>
    <w:rPr>
      <w:rFonts w:ascii="Times New Roman" w:eastAsia="Times New Roman" w:hAnsi="Times New Roman" w:cs="Times New Roman"/>
      <w:b/>
      <w:bCs/>
      <w:kern w:val="36"/>
      <w:sz w:val="48"/>
      <w:szCs w:val="48"/>
      <w:lang w:eastAsia="en-GB"/>
    </w:rPr>
  </w:style>
  <w:style w:type="character" w:customStyle="1" w:styleId="splabel">
    <w:name w:val="splabel"/>
    <w:basedOn w:val="DefaultParagraphFont"/>
    <w:rsid w:val="001B230F"/>
  </w:style>
  <w:style w:type="character" w:styleId="Hyperlink">
    <w:name w:val="Hyperlink"/>
    <w:basedOn w:val="DefaultParagraphFont"/>
    <w:uiPriority w:val="99"/>
    <w:semiHidden/>
    <w:unhideWhenUsed/>
    <w:rsid w:val="001B230F"/>
    <w:rPr>
      <w:color w:val="0000FF"/>
      <w:u w:val="single"/>
    </w:rPr>
  </w:style>
  <w:style w:type="paragraph" w:styleId="NormalWeb">
    <w:name w:val="Normal (Web)"/>
    <w:basedOn w:val="Normal"/>
    <w:uiPriority w:val="99"/>
    <w:unhideWhenUsed/>
    <w:rsid w:val="001B23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230F"/>
    <w:rPr>
      <w:b/>
      <w:bCs/>
    </w:rPr>
  </w:style>
  <w:style w:type="paragraph" w:styleId="BalloonText">
    <w:name w:val="Balloon Text"/>
    <w:basedOn w:val="Normal"/>
    <w:link w:val="BalloonTextChar"/>
    <w:uiPriority w:val="99"/>
    <w:semiHidden/>
    <w:unhideWhenUsed/>
    <w:rsid w:val="001B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30F"/>
    <w:rPr>
      <w:rFonts w:ascii="Tahoma" w:hAnsi="Tahoma" w:cs="Tahoma"/>
      <w:sz w:val="16"/>
      <w:szCs w:val="16"/>
    </w:rPr>
  </w:style>
  <w:style w:type="paragraph" w:customStyle="1" w:styleId="elementor-icon-list-item">
    <w:name w:val="elementor-icon-list-item"/>
    <w:basedOn w:val="Normal"/>
    <w:rsid w:val="00A71A9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lementor-icon-list-text">
    <w:name w:val="elementor-icon-list-text"/>
    <w:basedOn w:val="DefaultParagraphFont"/>
    <w:rsid w:val="00A71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8614">
      <w:bodyDiv w:val="1"/>
      <w:marLeft w:val="0"/>
      <w:marRight w:val="0"/>
      <w:marTop w:val="0"/>
      <w:marBottom w:val="0"/>
      <w:divBdr>
        <w:top w:val="none" w:sz="0" w:space="0" w:color="auto"/>
        <w:left w:val="none" w:sz="0" w:space="0" w:color="auto"/>
        <w:bottom w:val="none" w:sz="0" w:space="0" w:color="auto"/>
        <w:right w:val="none" w:sz="0" w:space="0" w:color="auto"/>
      </w:divBdr>
      <w:divsChild>
        <w:div w:id="1097479074">
          <w:marLeft w:val="0"/>
          <w:marRight w:val="0"/>
          <w:marTop w:val="0"/>
          <w:marBottom w:val="300"/>
          <w:divBdr>
            <w:top w:val="none" w:sz="0" w:space="0" w:color="auto"/>
            <w:left w:val="none" w:sz="0" w:space="0" w:color="auto"/>
            <w:bottom w:val="none" w:sz="0" w:space="0" w:color="auto"/>
            <w:right w:val="none" w:sz="0" w:space="0" w:color="auto"/>
          </w:divBdr>
          <w:divsChild>
            <w:div w:id="241523176">
              <w:marLeft w:val="0"/>
              <w:marRight w:val="0"/>
              <w:marTop w:val="0"/>
              <w:marBottom w:val="0"/>
              <w:divBdr>
                <w:top w:val="none" w:sz="0" w:space="0" w:color="auto"/>
                <w:left w:val="none" w:sz="0" w:space="0" w:color="auto"/>
                <w:bottom w:val="none" w:sz="0" w:space="0" w:color="auto"/>
                <w:right w:val="none" w:sz="0" w:space="0" w:color="auto"/>
              </w:divBdr>
            </w:div>
          </w:divsChild>
        </w:div>
        <w:div w:id="731124971">
          <w:marLeft w:val="0"/>
          <w:marRight w:val="0"/>
          <w:marTop w:val="0"/>
          <w:marBottom w:val="0"/>
          <w:divBdr>
            <w:top w:val="none" w:sz="0" w:space="0" w:color="auto"/>
            <w:left w:val="none" w:sz="0" w:space="0" w:color="auto"/>
            <w:bottom w:val="none" w:sz="0" w:space="0" w:color="auto"/>
            <w:right w:val="none" w:sz="0" w:space="0" w:color="auto"/>
          </w:divBdr>
          <w:divsChild>
            <w:div w:id="13275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3145">
      <w:bodyDiv w:val="1"/>
      <w:marLeft w:val="0"/>
      <w:marRight w:val="0"/>
      <w:marTop w:val="0"/>
      <w:marBottom w:val="0"/>
      <w:divBdr>
        <w:top w:val="none" w:sz="0" w:space="0" w:color="auto"/>
        <w:left w:val="none" w:sz="0" w:space="0" w:color="auto"/>
        <w:bottom w:val="none" w:sz="0" w:space="0" w:color="auto"/>
        <w:right w:val="none" w:sz="0" w:space="0" w:color="auto"/>
      </w:divBdr>
    </w:div>
    <w:div w:id="1892225491">
      <w:bodyDiv w:val="1"/>
      <w:marLeft w:val="0"/>
      <w:marRight w:val="0"/>
      <w:marTop w:val="0"/>
      <w:marBottom w:val="0"/>
      <w:divBdr>
        <w:top w:val="none" w:sz="0" w:space="0" w:color="auto"/>
        <w:left w:val="none" w:sz="0" w:space="0" w:color="auto"/>
        <w:bottom w:val="none" w:sz="0" w:space="0" w:color="auto"/>
        <w:right w:val="none" w:sz="0" w:space="0" w:color="auto"/>
      </w:divBdr>
      <w:divsChild>
        <w:div w:id="331153469">
          <w:marLeft w:val="0"/>
          <w:marRight w:val="0"/>
          <w:marTop w:val="0"/>
          <w:marBottom w:val="0"/>
          <w:divBdr>
            <w:top w:val="none" w:sz="0" w:space="0" w:color="auto"/>
            <w:left w:val="none" w:sz="0" w:space="0" w:color="auto"/>
            <w:bottom w:val="none" w:sz="0" w:space="0" w:color="auto"/>
            <w:right w:val="none" w:sz="0" w:space="0" w:color="auto"/>
          </w:divBdr>
        </w:div>
        <w:div w:id="681468720">
          <w:marLeft w:val="0"/>
          <w:marRight w:val="0"/>
          <w:marTop w:val="0"/>
          <w:marBottom w:val="0"/>
          <w:divBdr>
            <w:top w:val="none" w:sz="0" w:space="0" w:color="auto"/>
            <w:left w:val="none" w:sz="0" w:space="0" w:color="auto"/>
            <w:bottom w:val="none" w:sz="0" w:space="0" w:color="auto"/>
            <w:right w:val="none" w:sz="0" w:space="0" w:color="auto"/>
          </w:divBdr>
        </w:div>
        <w:div w:id="1567687701">
          <w:marLeft w:val="0"/>
          <w:marRight w:val="0"/>
          <w:marTop w:val="0"/>
          <w:marBottom w:val="0"/>
          <w:divBdr>
            <w:top w:val="none" w:sz="0" w:space="0" w:color="auto"/>
            <w:left w:val="none" w:sz="0" w:space="0" w:color="auto"/>
            <w:bottom w:val="none" w:sz="0" w:space="0" w:color="auto"/>
            <w:right w:val="none" w:sz="0" w:space="0" w:color="auto"/>
          </w:divBdr>
        </w:div>
        <w:div w:id="495340761">
          <w:marLeft w:val="0"/>
          <w:marRight w:val="0"/>
          <w:marTop w:val="0"/>
          <w:marBottom w:val="0"/>
          <w:divBdr>
            <w:top w:val="none" w:sz="0" w:space="0" w:color="auto"/>
            <w:left w:val="none" w:sz="0" w:space="0" w:color="auto"/>
            <w:bottom w:val="none" w:sz="0" w:space="0" w:color="auto"/>
            <w:right w:val="none" w:sz="0" w:space="0" w:color="auto"/>
          </w:divBdr>
        </w:div>
        <w:div w:id="784545794">
          <w:marLeft w:val="0"/>
          <w:marRight w:val="0"/>
          <w:marTop w:val="0"/>
          <w:marBottom w:val="0"/>
          <w:divBdr>
            <w:top w:val="none" w:sz="0" w:space="0" w:color="auto"/>
            <w:left w:val="none" w:sz="0" w:space="0" w:color="auto"/>
            <w:bottom w:val="none" w:sz="0" w:space="0" w:color="auto"/>
            <w:right w:val="none" w:sz="0" w:space="0" w:color="auto"/>
          </w:divBdr>
        </w:div>
        <w:div w:id="1170559717">
          <w:marLeft w:val="0"/>
          <w:marRight w:val="0"/>
          <w:marTop w:val="0"/>
          <w:marBottom w:val="0"/>
          <w:divBdr>
            <w:top w:val="none" w:sz="0" w:space="0" w:color="auto"/>
            <w:left w:val="none" w:sz="0" w:space="0" w:color="auto"/>
            <w:bottom w:val="none" w:sz="0" w:space="0" w:color="auto"/>
            <w:right w:val="none" w:sz="0" w:space="0" w:color="auto"/>
          </w:divBdr>
        </w:div>
        <w:div w:id="1031568364">
          <w:marLeft w:val="0"/>
          <w:marRight w:val="0"/>
          <w:marTop w:val="0"/>
          <w:marBottom w:val="0"/>
          <w:divBdr>
            <w:top w:val="none" w:sz="0" w:space="0" w:color="auto"/>
            <w:left w:val="none" w:sz="0" w:space="0" w:color="auto"/>
            <w:bottom w:val="none" w:sz="0" w:space="0" w:color="auto"/>
            <w:right w:val="none" w:sz="0" w:space="0" w:color="auto"/>
          </w:divBdr>
        </w:div>
        <w:div w:id="1021929056">
          <w:marLeft w:val="0"/>
          <w:marRight w:val="0"/>
          <w:marTop w:val="0"/>
          <w:marBottom w:val="0"/>
          <w:divBdr>
            <w:top w:val="none" w:sz="0" w:space="0" w:color="auto"/>
            <w:left w:val="none" w:sz="0" w:space="0" w:color="auto"/>
            <w:bottom w:val="none" w:sz="0" w:space="0" w:color="auto"/>
            <w:right w:val="none" w:sz="0" w:space="0" w:color="auto"/>
          </w:divBdr>
        </w:div>
        <w:div w:id="1465125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rexpertwitness.co.uk/images/full-cv-jan-2022pd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rexpertwitness.co.uk/images/medicolegal-cv-jan-2022pdf.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dc:creator>
  <cp:lastModifiedBy>SCARCI, Marco (IMPERIAL COLLEGE HEALTHCARE NHS TRUST)</cp:lastModifiedBy>
  <cp:revision>2</cp:revision>
  <dcterms:created xsi:type="dcterms:W3CDTF">2024-06-12T10:20:00Z</dcterms:created>
  <dcterms:modified xsi:type="dcterms:W3CDTF">2024-06-12T10:42:00Z</dcterms:modified>
</cp:coreProperties>
</file>